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AB5154">
      <w:pPr>
        <w:jc w:val="center"/>
        <w:rPr>
          <w:rFonts w:hint="eastAsia" w:ascii="方正小标宋简体" w:eastAsia="方正小标宋简体"/>
          <w:spacing w:val="20"/>
          <w:sz w:val="44"/>
          <w:szCs w:val="44"/>
        </w:rPr>
      </w:pPr>
      <w:r>
        <w:rPr>
          <w:rFonts w:hint="eastAsia" w:ascii="方正小标宋简体" w:eastAsia="方正小标宋简体"/>
          <w:spacing w:val="20"/>
          <w:sz w:val="44"/>
          <w:szCs w:val="44"/>
        </w:rPr>
        <w:t>报废资产处置回收协议</w:t>
      </w:r>
    </w:p>
    <w:p w14:paraId="06FEF8D5">
      <w:pPr>
        <w:jc w:val="center"/>
        <w:rPr>
          <w:rFonts w:hint="eastAsia" w:ascii="方正小标宋简体" w:eastAsia="方正小标宋简体"/>
          <w:sz w:val="44"/>
          <w:szCs w:val="44"/>
        </w:rPr>
      </w:pPr>
    </w:p>
    <w:p w14:paraId="0B652D66"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甲方：</w:t>
      </w:r>
      <w:r>
        <w:rPr>
          <w:rFonts w:hint="eastAsia" w:ascii="仿宋_GB2312" w:eastAsia="仿宋_GB2312"/>
          <w:sz w:val="32"/>
          <w:szCs w:val="32"/>
          <w:u w:val="single" w:color="auto"/>
          <w:lang w:val="en-US" w:eastAsia="zh-CN"/>
        </w:rPr>
        <w:t xml:space="preserve">                           </w:t>
      </w:r>
    </w:p>
    <w:p w14:paraId="0919BFE1">
      <w:pPr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乙方：</w:t>
      </w:r>
      <w:r>
        <w:rPr>
          <w:rFonts w:hint="eastAsia" w:ascii="仿宋_GB2312" w:eastAsia="仿宋_GB2312"/>
          <w:sz w:val="32"/>
          <w:szCs w:val="32"/>
          <w:u w:val="single" w:color="auto"/>
          <w:lang w:val="en-US" w:eastAsia="zh-CN"/>
        </w:rPr>
        <w:t xml:space="preserve">                           </w:t>
      </w:r>
    </w:p>
    <w:p w14:paraId="5AC2887A">
      <w:pPr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    一、经公平、公正、公开乙方以最高价取得甲方所报废处置物品，中标价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为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:</w:t>
      </w:r>
      <w:r>
        <w:rPr>
          <w:rFonts w:hint="eastAsia" w:ascii="仿宋_GB2312" w:eastAsia="仿宋_GB2312"/>
          <w:sz w:val="32"/>
          <w:szCs w:val="32"/>
          <w:u w:val="single" w:color="auto"/>
          <w:lang w:val="en-US" w:eastAsia="zh-CN"/>
        </w:rPr>
        <w:t xml:space="preserve">                           </w:t>
      </w:r>
      <w:r>
        <w:rPr>
          <w:rFonts w:hint="eastAsia" w:ascii="仿宋_GB2312" w:hAnsi="宋体" w:eastAsia="仿宋_GB2312" w:cs="宋体"/>
          <w:sz w:val="32"/>
          <w:szCs w:val="32"/>
        </w:rPr>
        <w:t>。</w:t>
      </w:r>
    </w:p>
    <w:p w14:paraId="7A3C42EE">
      <w:pPr>
        <w:ind w:firstLine="660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二、乙方在中标后需向甲方支付全额中标款，要先付款后搬货。</w:t>
      </w:r>
    </w:p>
    <w:p w14:paraId="1C322498">
      <w:pPr>
        <w:ind w:firstLine="660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三、甲方应配合协调乙方搬运货物，乙方在搬运货物过程中所产生的施工安全与甲方无关，乙方自负。</w:t>
      </w:r>
    </w:p>
    <w:p w14:paraId="13F2CE00">
      <w:pPr>
        <w:ind w:firstLine="660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四、乙方在单位搬运人员、车辆要服从甲方管理和要求，施工现场按甲方要求清理干净。</w:t>
      </w:r>
    </w:p>
    <w:p w14:paraId="77F1778F">
      <w:pPr>
        <w:ind w:firstLine="660"/>
        <w:rPr>
          <w:rFonts w:hint="eastAsia" w:ascii="仿宋_GB2312" w:hAnsi="宋体" w:eastAsia="仿宋_GB2312" w:cs="宋体"/>
          <w:sz w:val="32"/>
          <w:szCs w:val="32"/>
        </w:rPr>
      </w:pPr>
    </w:p>
    <w:p w14:paraId="4BE8B657">
      <w:pPr>
        <w:ind w:firstLine="660"/>
        <w:rPr>
          <w:rFonts w:hint="eastAsia" w:ascii="仿宋_GB2312" w:hAnsi="宋体" w:eastAsia="仿宋_GB2312" w:cs="宋体"/>
          <w:sz w:val="32"/>
          <w:szCs w:val="32"/>
        </w:rPr>
      </w:pPr>
    </w:p>
    <w:p w14:paraId="1B11F49F">
      <w:pPr>
        <w:ind w:firstLine="660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甲方签章：             乙方签章：</w:t>
      </w:r>
    </w:p>
    <w:p w14:paraId="2748877D">
      <w:pPr>
        <w:ind w:firstLine="660"/>
        <w:rPr>
          <w:rFonts w:hint="eastAsia" w:ascii="仿宋_GB2312" w:hAnsi="宋体" w:eastAsia="仿宋_GB2312" w:cs="宋体"/>
          <w:sz w:val="32"/>
          <w:szCs w:val="32"/>
        </w:rPr>
      </w:pPr>
    </w:p>
    <w:p w14:paraId="6D8BDFB5">
      <w:pPr>
        <w:ind w:firstLine="660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经办人：               经办人：</w:t>
      </w:r>
    </w:p>
    <w:p w14:paraId="61560BDD">
      <w:pPr>
        <w:ind w:firstLine="660"/>
        <w:rPr>
          <w:rFonts w:hint="eastAsia" w:ascii="仿宋_GB2312" w:hAnsi="宋体" w:eastAsia="仿宋_GB2312" w:cs="宋体"/>
          <w:sz w:val="32"/>
          <w:szCs w:val="32"/>
        </w:rPr>
      </w:pPr>
    </w:p>
    <w:p w14:paraId="245AEF13">
      <w:pPr>
        <w:ind w:firstLine="660"/>
        <w:rPr>
          <w:rFonts w:hint="eastAsia" w:ascii="仿宋_GB2312" w:hAnsi="宋体" w:eastAsia="仿宋_GB2312" w:cs="宋体"/>
          <w:sz w:val="32"/>
          <w:szCs w:val="32"/>
        </w:rPr>
      </w:pPr>
    </w:p>
    <w:p w14:paraId="3DA59141">
      <w:pPr>
        <w:rPr>
          <w:rFonts w:hint="eastAsia" w:ascii="仿宋_GB2312" w:hAnsi="宋体" w:eastAsia="仿宋_GB2312" w:cs="宋体"/>
          <w:sz w:val="32"/>
          <w:szCs w:val="32"/>
        </w:rPr>
      </w:pPr>
    </w:p>
    <w:p w14:paraId="73154FBD">
      <w:pPr>
        <w:wordWrap w:val="0"/>
        <w:jc w:val="right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 xml:space="preserve">年    月    日    </w:t>
      </w:r>
    </w:p>
    <w:p w14:paraId="4E40AB8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1C26AB"/>
    <w:rsid w:val="1C1C2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2026-03-19T02:08:00Z</dcterms:created>
  <dc:creator>只影万里</dc:creator>
  <cp:lastModifiedBy>只影万里</cp:lastModifiedBy>
  <dcterms:modified xsi:type="dcterms:W3CDTF">2026-03-19T02:09:10Z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03AAB22F001940E8BCB216D2B07BB077_11</vt:lpwstr>
  </property>
  <property fmtid="{D5CDD505-2E9C-101B-9397-08002B2CF9AE}" pid="4" name="KSOTemplateDocerSaveRecord">
    <vt:lpwstr>eyJoZGlkIjoiZmVmOGRmM2QwZWFmZGJjZjQ3NDZhYTRmNmY2ZDI5OGIiLCJ1c2VySWQiOiI5MjM2OTY5NDUifQ==</vt:lpwstr>
  </property>
</Properties>
</file>